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5BBC2F">
      <w:pPr>
        <w:rPr>
          <w:rFonts w:hint="eastAsia"/>
          <w:sz w:val="96"/>
          <w:szCs w:val="96"/>
        </w:rPr>
      </w:pPr>
      <w:r>
        <w:rPr>
          <w:rFonts w:hint="eastAsia"/>
          <w:sz w:val="96"/>
          <w:szCs w:val="96"/>
        </w:rPr>
        <w:t>leonardo.ai</w:t>
      </w:r>
    </w:p>
    <w:p w14:paraId="4039E4C2">
      <w:pPr>
        <w:rPr>
          <w:rFonts w:hint="eastAsia" w:eastAsiaTheme="minorEastAsia"/>
          <w:sz w:val="96"/>
          <w:szCs w:val="96"/>
          <w:lang w:eastAsia="zh-CN"/>
        </w:rPr>
      </w:pPr>
      <w:r>
        <w:rPr>
          <w:rFonts w:hint="eastAsia" w:eastAsiaTheme="minorEastAsia"/>
          <w:sz w:val="96"/>
          <w:szCs w:val="96"/>
          <w:lang w:eastAsia="zh-CN"/>
        </w:rPr>
        <w:drawing>
          <wp:inline distT="0" distB="0" distL="114300" distR="114300">
            <wp:extent cx="5268595" cy="2940685"/>
            <wp:effectExtent l="0" t="0" r="8255" b="2540"/>
            <wp:docPr id="1" name="图片 1" descr="High-resolution stock image Dreamy flower field in soft pastel colors, bathed in warm golden hour light. A distant windmill adds depth to the soft, hazy atmosphere.  Commercial-quality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igh-resolution stock image Dreamy flower field in soft pastel colors, bathed in warm golden hour light. A distant windmill adds depth to the soft, hazy atmosphere.  Commercial-quality imag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5B87">
      <w:pPr>
        <w:rPr>
          <w:rFonts w:hint="default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工具介绍，应用展示</w:t>
      </w:r>
    </w:p>
    <w:p w14:paraId="3C0D6B66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网址：</w:t>
      </w:r>
      <w:r>
        <w:rPr>
          <w:rFonts w:hint="eastAsia"/>
          <w:sz w:val="40"/>
          <w:szCs w:val="40"/>
          <w:lang w:val="en-US" w:eastAsia="zh-CN"/>
        </w:rPr>
        <w:fldChar w:fldCharType="begin"/>
      </w:r>
      <w:r>
        <w:rPr>
          <w:rFonts w:hint="eastAsia"/>
          <w:sz w:val="40"/>
          <w:szCs w:val="40"/>
          <w:lang w:val="en-US" w:eastAsia="zh-CN"/>
        </w:rPr>
        <w:instrText xml:space="preserve"> HYPERLINK "https://app.leonardo.ai/" </w:instrText>
      </w:r>
      <w:r>
        <w:rPr>
          <w:rFonts w:hint="eastAsia"/>
          <w:sz w:val="40"/>
          <w:szCs w:val="40"/>
          <w:lang w:val="en-US" w:eastAsia="zh-CN"/>
        </w:rPr>
        <w:fldChar w:fldCharType="separate"/>
      </w:r>
      <w:r>
        <w:rPr>
          <w:rStyle w:val="9"/>
          <w:rFonts w:hint="eastAsia"/>
          <w:sz w:val="40"/>
          <w:szCs w:val="40"/>
          <w:lang w:val="en-US" w:eastAsia="zh-CN"/>
        </w:rPr>
        <w:t>https://app.leonardo.ai/</w:t>
      </w:r>
      <w:r>
        <w:rPr>
          <w:rFonts w:hint="eastAsia"/>
          <w:sz w:val="40"/>
          <w:szCs w:val="40"/>
          <w:lang w:val="en-US" w:eastAsia="zh-CN"/>
        </w:rPr>
        <w:fldChar w:fldCharType="end"/>
      </w:r>
    </w:p>
    <w:p w14:paraId="28ACB6B7">
      <w:pPr>
        <w:rPr>
          <w:rFonts w:hint="default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使用方法，用QQ邮箱登录，每天会有200免费点数用于生成图像</w:t>
      </w:r>
    </w:p>
    <w:p w14:paraId="6E854D71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主页界面：</w:t>
      </w:r>
    </w:p>
    <w:p w14:paraId="2DB3828D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drawing>
          <wp:inline distT="0" distB="0" distL="114300" distR="114300">
            <wp:extent cx="5257165" cy="2820670"/>
            <wp:effectExtent l="0" t="0" r="635" b="8255"/>
            <wp:docPr id="2" name="图片 2" descr="屏幕截图 2025-06-06 19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6-06 1900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D49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功能：文生图</w:t>
      </w:r>
    </w:p>
    <w:p w14:paraId="4042731F">
      <w:pPr>
        <w:rPr>
          <w:rFonts w:hint="default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通过部分关键词定义自己的图像模式（如我选的动漫角色表）就可生成角色设定的三视图</w:t>
      </w:r>
    </w:p>
    <w:p w14:paraId="3D78ACE5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drawing>
          <wp:inline distT="0" distB="0" distL="114300" distR="114300">
            <wp:extent cx="5269865" cy="2957195"/>
            <wp:effectExtent l="0" t="0" r="6985" b="5080"/>
            <wp:docPr id="4" name="图片 4" descr="屏幕截图 2025-06-06 21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5-06-06 21252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4227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还可以上传参考图片的风格生成另一种东西</w:t>
      </w:r>
    </w:p>
    <w:p w14:paraId="7A8866BF">
      <w:pPr>
        <w:rPr>
          <w:rFonts w:hint="default"/>
          <w:sz w:val="40"/>
          <w:szCs w:val="40"/>
          <w:lang w:val="en-US" w:eastAsia="zh-CN"/>
        </w:rPr>
      </w:pPr>
      <w:r>
        <w:rPr>
          <w:rFonts w:hint="default"/>
          <w:sz w:val="40"/>
          <w:szCs w:val="40"/>
          <w:lang w:val="en-US" w:eastAsia="zh-CN"/>
        </w:rPr>
        <w:drawing>
          <wp:inline distT="0" distB="0" distL="114300" distR="114300">
            <wp:extent cx="5252720" cy="2880360"/>
            <wp:effectExtent l="0" t="0" r="5080" b="5715"/>
            <wp:docPr id="5" name="图片 5" descr="屏幕截图 2025-06-07 133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5-06-07 1336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13D0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流状态生图</w:t>
      </w:r>
    </w:p>
    <w:p w14:paraId="5E5E97FF">
      <w:pPr>
        <w:pStyle w:val="5"/>
        <w:keepNext w:val="0"/>
        <w:keepLines w:val="0"/>
        <w:widowControl/>
        <w:suppressLineNumbers w:val="0"/>
        <w:ind w:left="720" w:right="720"/>
      </w:pPr>
      <w:r>
        <w:rPr>
          <w:rStyle w:val="8"/>
          <w:rFonts w:hint="eastAsia" w:ascii="宋体" w:hAnsi="宋体" w:eastAsia="宋体" w:cs="宋体"/>
          <w:sz w:val="24"/>
          <w:szCs w:val="24"/>
        </w:rPr>
        <w:t>时的心流体验 + 流程式生成控制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 w14:paraId="0229C141">
      <w:pPr>
        <w:pStyle w:val="5"/>
        <w:keepNext w:val="0"/>
        <w:keepLines w:val="0"/>
        <w:widowControl/>
        <w:suppressLineNumbers w:val="0"/>
      </w:pPr>
      <w:r>
        <w:t>它本质上是一个融合了图层、结构控制、局部绘制、风格保持等能力的</w:t>
      </w:r>
      <w:r>
        <w:rPr>
          <w:rStyle w:val="8"/>
        </w:rPr>
        <w:t>可视化创作流程系统</w:t>
      </w:r>
      <w:r>
        <w:t>，允许你像在 Photoshop 或 Figma 一样，</w:t>
      </w:r>
      <w:r>
        <w:rPr>
          <w:rStyle w:val="8"/>
        </w:rPr>
        <w:t>按步骤“构建”而非“刷图”</w:t>
      </w:r>
      <w:r>
        <w:t>。</w:t>
      </w:r>
    </w:p>
    <w:p w14:paraId="6474FE69">
      <w:pPr>
        <w:pStyle w:val="5"/>
        <w:keepNext w:val="0"/>
        <w:keepLines w:val="0"/>
        <w:widowControl/>
        <w:suppressLineNumbers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最开始的关键词</w:t>
      </w:r>
    </w:p>
    <w:p w14:paraId="000FE01C">
      <w:pPr>
        <w:rPr>
          <w:rFonts w:hint="default"/>
          <w:sz w:val="40"/>
          <w:szCs w:val="40"/>
          <w:lang w:val="en-US" w:eastAsia="zh-CN"/>
        </w:rPr>
      </w:pPr>
      <w:r>
        <w:rPr>
          <w:rFonts w:hint="default"/>
          <w:sz w:val="40"/>
          <w:szCs w:val="40"/>
          <w:lang w:val="en-US" w:eastAsia="zh-CN"/>
        </w:rPr>
        <w:drawing>
          <wp:inline distT="0" distB="0" distL="114300" distR="114300">
            <wp:extent cx="5252085" cy="2925445"/>
            <wp:effectExtent l="0" t="0" r="5715" b="8255"/>
            <wp:docPr id="3" name="图片 3" descr="屏幕截图 2025-06-07 134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5-06-07 1341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D951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添加“cloud”试试</w:t>
      </w:r>
    </w:p>
    <w:p w14:paraId="6A857CCD">
      <w:pPr>
        <w:rPr>
          <w:rFonts w:hint="default"/>
          <w:sz w:val="40"/>
          <w:szCs w:val="40"/>
          <w:lang w:val="en-US" w:eastAsia="zh-CN"/>
        </w:rPr>
      </w:pPr>
      <w:r>
        <w:rPr>
          <w:rFonts w:hint="default"/>
          <w:sz w:val="40"/>
          <w:szCs w:val="40"/>
          <w:lang w:val="en-US" w:eastAsia="zh-CN"/>
        </w:rPr>
        <w:drawing>
          <wp:inline distT="0" distB="0" distL="114300" distR="114300">
            <wp:extent cx="5269230" cy="2888615"/>
            <wp:effectExtent l="0" t="0" r="7620" b="6985"/>
            <wp:docPr id="10" name="图片 10" descr="屏幕截图 2025-06-07 13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5-06-07 1343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F739">
      <w:pPr>
        <w:rPr>
          <w:rFonts w:hint="default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可以看到风格保持了统一并有了云朵元素</w:t>
      </w:r>
    </w:p>
    <w:p w14:paraId="57171FCA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实时画布</w:t>
      </w:r>
    </w:p>
    <w:p w14:paraId="670F8AF0">
      <w:pPr>
        <w:rPr>
          <w:rFonts w:hint="default"/>
          <w:sz w:val="40"/>
          <w:szCs w:val="40"/>
          <w:lang w:val="en-US" w:eastAsia="zh-CN"/>
        </w:rPr>
      </w:pPr>
      <w:r>
        <w:rPr>
          <w:rFonts w:hint="default"/>
          <w:sz w:val="40"/>
          <w:szCs w:val="40"/>
          <w:lang w:val="en-US" w:eastAsia="zh-CN"/>
        </w:rPr>
        <w:drawing>
          <wp:inline distT="0" distB="0" distL="114300" distR="114300">
            <wp:extent cx="5269865" cy="2854325"/>
            <wp:effectExtent l="0" t="0" r="6985" b="3175"/>
            <wp:docPr id="6" name="图片 6" descr="屏幕截图 2025-06-06 190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5-06-06 1904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 w:eastAsia="zh-CN"/>
        </w:rPr>
        <w:drawing>
          <wp:inline distT="0" distB="0" distL="114300" distR="114300">
            <wp:extent cx="5252085" cy="2868930"/>
            <wp:effectExtent l="0" t="0" r="5715" b="7620"/>
            <wp:docPr id="7" name="图片 7" descr="屏幕截图 2025-06-06 19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5-06-06 19044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C06E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哪怕抽象图像调高创造力也可生成精美图像并实时改动</w:t>
      </w:r>
    </w:p>
    <w:p w14:paraId="73E75BC8">
      <w:pPr>
        <w:pStyle w:val="4"/>
        <w:keepNext w:val="0"/>
        <w:keepLines w:val="0"/>
        <w:widowControl/>
        <w:suppressLineNumbers w:val="0"/>
      </w:pPr>
      <w:r>
        <w:t>适合人群：</w:t>
      </w:r>
    </w:p>
    <w:p w14:paraId="2ADC0D11">
      <w:pPr>
        <w:pStyle w:val="5"/>
        <w:keepNext w:val="0"/>
        <w:keepLines w:val="0"/>
        <w:widowControl/>
        <w:suppressLineNumbers w:val="0"/>
      </w:pPr>
      <w:r>
        <w:t>游戏美术、独立开发者、场景设计师</w:t>
      </w:r>
    </w:p>
    <w:p w14:paraId="2FDE8275">
      <w:pPr>
        <w:pStyle w:val="4"/>
        <w:keepNext w:val="0"/>
        <w:keepLines w:val="0"/>
        <w:widowControl/>
        <w:suppressLineNumbers w:val="0"/>
      </w:pPr>
      <w:r>
        <w:t>📦 可生成内容：</w:t>
      </w:r>
    </w:p>
    <w:p w14:paraId="21C8E1E6">
      <w:pPr>
        <w:pStyle w:val="5"/>
        <w:keepNext w:val="0"/>
        <w:keepLines w:val="0"/>
        <w:widowControl/>
        <w:suppressLineNumbers w:val="0"/>
        <w:ind w:left="720"/>
      </w:pPr>
      <w:r>
        <w:t>游戏角色立绘、皮肤设计</w:t>
      </w:r>
    </w:p>
    <w:p w14:paraId="05AB06D3">
      <w:pPr>
        <w:pStyle w:val="5"/>
        <w:keepNext w:val="0"/>
        <w:keepLines w:val="0"/>
        <w:widowControl/>
        <w:suppressLineNumbers w:val="0"/>
        <w:ind w:left="720"/>
      </w:pPr>
      <w:r>
        <w:t>UI 元素（图标、按钮、窗口）</w:t>
      </w:r>
    </w:p>
    <w:p w14:paraId="5184EEA7">
      <w:pPr>
        <w:pStyle w:val="5"/>
        <w:keepNext w:val="0"/>
        <w:keepLines w:val="0"/>
        <w:widowControl/>
        <w:suppressLineNumbers w:val="0"/>
        <w:ind w:left="720"/>
      </w:pPr>
      <w:r>
        <w:t>背景地图（森林、废土、赛博都市等）</w:t>
      </w:r>
    </w:p>
    <w:p w14:paraId="6C0487EF">
      <w:pPr>
        <w:pStyle w:val="5"/>
        <w:keepNext w:val="0"/>
        <w:keepLines w:val="0"/>
        <w:widowControl/>
        <w:suppressLineNumbers w:val="0"/>
        <w:ind w:left="720"/>
      </w:pPr>
      <w:r>
        <w:t>物品图标（武器、装备、道具）</w:t>
      </w:r>
      <w:bookmarkStart w:id="0" w:name="_GoBack"/>
      <w:bookmarkEnd w:id="0"/>
    </w:p>
    <w:p w14:paraId="0EA9595C">
      <w:pPr>
        <w:pStyle w:val="4"/>
        <w:keepNext w:val="0"/>
        <w:keepLines w:val="0"/>
        <w:widowControl/>
        <w:suppressLineNumbers w:val="0"/>
      </w:pPr>
      <w:r>
        <w:t>💡 实际应用：</w:t>
      </w:r>
    </w:p>
    <w:p w14:paraId="51955A06">
      <w:pPr>
        <w:pStyle w:val="5"/>
        <w:keepNext w:val="0"/>
        <w:keepLines w:val="0"/>
        <w:widowControl/>
        <w:suppressLineNumbers w:val="0"/>
        <w:ind w:left="720" w:right="720"/>
      </w:pPr>
      <w:r>
        <w:rPr>
          <w:rFonts w:hint="eastAsia" w:ascii="宋体" w:hAnsi="宋体" w:eastAsia="宋体" w:cs="宋体"/>
          <w:sz w:val="24"/>
          <w:szCs w:val="24"/>
        </w:rPr>
        <w:t>用 Flow State 分别构建角色、装备、表情包多个层级节点，快速出图、对比、微调。</w:t>
      </w:r>
    </w:p>
    <w:p w14:paraId="323BB5D3">
      <w:pPr>
        <w:rPr>
          <w:rFonts w:hint="default"/>
          <w:sz w:val="40"/>
          <w:szCs w:val="40"/>
          <w:lang w:val="en-US" w:eastAsia="zh-CN"/>
        </w:rPr>
      </w:pPr>
    </w:p>
    <w:p w14:paraId="3E072EA0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实时生成</w:t>
      </w:r>
    </w:p>
    <w:p w14:paraId="4C21573F">
      <w:pPr>
        <w:rPr>
          <w:rFonts w:hint="eastAsia"/>
          <w:sz w:val="40"/>
          <w:szCs w:val="40"/>
          <w:lang w:val="en-US" w:eastAsia="zh-CN"/>
        </w:rPr>
      </w:pPr>
    </w:p>
    <w:p w14:paraId="068FFD4A">
      <w:pPr>
        <w:rPr>
          <w:rFonts w:hint="default"/>
          <w:sz w:val="40"/>
          <w:szCs w:val="40"/>
          <w:lang w:val="en-US" w:eastAsia="zh-CN"/>
        </w:rPr>
      </w:pPr>
      <w:r>
        <w:rPr>
          <w:rFonts w:hint="default"/>
          <w:sz w:val="40"/>
          <w:szCs w:val="40"/>
          <w:lang w:val="en-US" w:eastAsia="zh-CN"/>
        </w:rPr>
        <w:drawing>
          <wp:inline distT="0" distB="0" distL="114300" distR="114300">
            <wp:extent cx="5253990" cy="2871470"/>
            <wp:effectExtent l="0" t="0" r="3810" b="5080"/>
            <wp:docPr id="8" name="图片 8" descr="屏幕截图 2025-06-06 190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5-06-06 1906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F909">
      <w:pPr>
        <w:rPr>
          <w:rFonts w:hint="default"/>
          <w:sz w:val="40"/>
          <w:szCs w:val="40"/>
          <w:lang w:val="en-US" w:eastAsia="zh-CN"/>
        </w:rPr>
      </w:pPr>
      <w:r>
        <w:rPr>
          <w:rFonts w:hint="default"/>
          <w:sz w:val="40"/>
          <w:szCs w:val="40"/>
          <w:lang w:val="en-US" w:eastAsia="zh-CN"/>
        </w:rPr>
        <w:drawing>
          <wp:inline distT="0" distB="0" distL="114300" distR="114300">
            <wp:extent cx="5265420" cy="2869565"/>
            <wp:effectExtent l="0" t="0" r="1905" b="6985"/>
            <wp:docPr id="9" name="图片 9" descr="屏幕截图 2025-06-06 19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06-06 1906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1732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实时调配不同模型风格调整生成的图片</w:t>
      </w:r>
    </w:p>
    <w:p w14:paraId="7D963DC0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以上是一天力免费代币能做的</w:t>
      </w:r>
    </w:p>
    <w:p w14:paraId="58AEF106"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t>此外还有ai放大，视频流的功能可以通过每天领取攒代币生成</w:t>
      </w:r>
    </w:p>
    <w:p w14:paraId="70F91D4C">
      <w:pPr>
        <w:rPr>
          <w:rFonts w:hint="default"/>
          <w:sz w:val="40"/>
          <w:szCs w:val="40"/>
          <w:lang w:val="en-US" w:eastAsia="zh-CN"/>
        </w:rPr>
      </w:pPr>
    </w:p>
    <w:p w14:paraId="12DAD387">
      <w:pPr>
        <w:rPr>
          <w:rFonts w:hint="default"/>
          <w:sz w:val="40"/>
          <w:szCs w:val="40"/>
          <w:lang w:val="en-US" w:eastAsia="zh-CN"/>
        </w:rPr>
      </w:pPr>
    </w:p>
    <w:p w14:paraId="07DA0E05">
      <w:pPr>
        <w:rPr>
          <w:rFonts w:hint="eastAsia" w:ascii="黑体" w:hAnsi="黑体" w:eastAsia="黑体" w:cs="黑体"/>
          <w:sz w:val="96"/>
          <w:szCs w:val="96"/>
          <w:lang w:val="en-US" w:eastAsia="zh-CN"/>
        </w:rPr>
      </w:pPr>
      <w:r>
        <w:rPr>
          <w:rFonts w:hint="eastAsia" w:ascii="黑体" w:hAnsi="黑体" w:eastAsia="黑体" w:cs="黑体"/>
          <w:sz w:val="96"/>
          <w:szCs w:val="96"/>
          <w:lang w:val="en-US" w:eastAsia="zh-CN"/>
        </w:rPr>
        <w:t>技术应用</w:t>
      </w:r>
    </w:p>
    <w:p w14:paraId="7BFA37F9">
      <w:pPr>
        <w:pStyle w:val="2"/>
        <w:keepNext w:val="0"/>
        <w:keepLines w:val="0"/>
        <w:widowControl/>
        <w:suppressLineNumbers w:val="0"/>
      </w:pPr>
      <w:r>
        <w:t>核心技术组成</w:t>
      </w:r>
    </w:p>
    <w:p w14:paraId="7474C1BA">
      <w:pPr>
        <w:pStyle w:val="3"/>
        <w:keepNext w:val="0"/>
        <w:keepLines w:val="0"/>
        <w:widowControl/>
        <w:suppressLineNumbers w:val="0"/>
      </w:pPr>
      <w:r>
        <w:t xml:space="preserve">1. </w:t>
      </w:r>
      <w:r>
        <w:rPr>
          <w:rStyle w:val="8"/>
          <w:b/>
        </w:rPr>
        <w:t>扩散模型（Diffusion Models）</w:t>
      </w:r>
    </w:p>
    <w:p w14:paraId="14E374B3">
      <w:pPr>
        <w:pStyle w:val="5"/>
        <w:keepNext w:val="0"/>
        <w:keepLines w:val="0"/>
        <w:widowControl/>
        <w:suppressLineNumbers w:val="0"/>
        <w:ind w:left="720"/>
      </w:pPr>
      <w:r>
        <w:rPr>
          <w:rStyle w:val="8"/>
        </w:rPr>
        <w:t>技术原理</w:t>
      </w:r>
      <w:r>
        <w:t>：通过在图像上逐步添加噪声，然后再用神经网络“反噪声”来还原图像。</w:t>
      </w:r>
    </w:p>
    <w:p w14:paraId="20A69251">
      <w:pPr>
        <w:pStyle w:val="5"/>
        <w:keepNext w:val="0"/>
        <w:keepLines w:val="0"/>
        <w:widowControl/>
        <w:suppressLineNumbers w:val="0"/>
        <w:ind w:left="720"/>
      </w:pPr>
      <w:r>
        <w:rPr>
          <w:rStyle w:val="8"/>
        </w:rPr>
        <w:t>代表模型</w:t>
      </w:r>
      <w:r>
        <w:t>：</w:t>
      </w:r>
    </w:p>
    <w:p w14:paraId="49AF440A">
      <w:pPr>
        <w:pStyle w:val="5"/>
        <w:keepNext w:val="0"/>
        <w:keepLines w:val="0"/>
        <w:widowControl/>
        <w:suppressLineNumbers w:val="0"/>
        <w:ind w:left="1440"/>
      </w:pPr>
      <w:r>
        <w:rPr>
          <w:rStyle w:val="8"/>
        </w:rPr>
        <w:t>Stable Diffusion</w:t>
      </w:r>
      <w:r>
        <w:t>（可能是主力）：开源、轻量、可定制化。</w:t>
      </w:r>
    </w:p>
    <w:p w14:paraId="2D9660D2">
      <w:pPr>
        <w:pStyle w:val="5"/>
        <w:keepNext w:val="0"/>
        <w:keepLines w:val="0"/>
        <w:widowControl/>
        <w:suppressLineNumbers w:val="0"/>
        <w:ind w:left="1440"/>
      </w:pPr>
      <w:r>
        <w:rPr>
          <w:rStyle w:val="8"/>
        </w:rPr>
        <w:t>自研或微调模型</w:t>
      </w:r>
      <w:r>
        <w:t>：Leonardo 声称具备独特风格和模型，可以通过训练特定风格（如游戏角色、像素风、插画风）来生成内容。</w:t>
      </w:r>
    </w:p>
    <w:p w14:paraId="0DEC8F7B">
      <w:pPr>
        <w:pStyle w:val="5"/>
        <w:keepNext w:val="0"/>
        <w:keepLines w:val="0"/>
        <w:widowControl/>
        <w:suppressLineNumbers w:val="0"/>
        <w:ind w:left="720"/>
      </w:pPr>
      <w:r>
        <w:rPr>
          <w:rStyle w:val="8"/>
        </w:rPr>
        <w:t>技术栈</w:t>
      </w:r>
      <w:r>
        <w:t>：PyTorch + HuggingFace Diffusers 或类似框架。</w:t>
      </w:r>
    </w:p>
    <w:p w14:paraId="14C18E51">
      <w:pPr>
        <w:pStyle w:val="3"/>
        <w:keepNext w:val="0"/>
        <w:keepLines w:val="0"/>
        <w:widowControl/>
        <w:suppressLineNumbers w:val="0"/>
      </w:pPr>
      <w:r>
        <w:rPr>
          <w:rStyle w:val="8"/>
          <w:b/>
        </w:rPr>
        <w:t>LoRA（Low-Rank Adaptation）微调技术</w:t>
      </w:r>
    </w:p>
    <w:p w14:paraId="3EE0B24E">
      <w:pPr>
        <w:pStyle w:val="5"/>
        <w:keepNext w:val="0"/>
        <w:keepLines w:val="0"/>
        <w:widowControl/>
        <w:suppressLineNumbers w:val="0"/>
        <w:ind w:left="720"/>
      </w:pPr>
      <w:r>
        <w:t>支持用户上传自己风格的数据集，快速微调模型生成特定风格图像。</w:t>
      </w:r>
    </w:p>
    <w:p w14:paraId="46239B98">
      <w:pPr>
        <w:pStyle w:val="5"/>
        <w:keepNext w:val="0"/>
        <w:keepLines w:val="0"/>
        <w:widowControl/>
        <w:suppressLineNumbers w:val="0"/>
        <w:ind w:left="720"/>
      </w:pPr>
      <w:r>
        <w:t>实现个性化模型训练（例如上传你自己的画风、角色设定图）。</w:t>
      </w:r>
    </w:p>
    <w:p w14:paraId="646A0224">
      <w:pPr>
        <w:pStyle w:val="3"/>
        <w:keepNext w:val="0"/>
        <w:keepLines w:val="0"/>
        <w:widowControl/>
        <w:suppressLineNumbers w:val="0"/>
      </w:pPr>
      <w:r>
        <w:rPr>
          <w:rStyle w:val="8"/>
          <w:b/>
        </w:rPr>
        <w:t>CLIP（Contrastive Language–Image Pre-training）</w:t>
      </w:r>
    </w:p>
    <w:p w14:paraId="65FB3106">
      <w:pPr>
        <w:pStyle w:val="5"/>
        <w:keepNext w:val="0"/>
        <w:keepLines w:val="0"/>
        <w:widowControl/>
        <w:suppressLineNumbers w:val="0"/>
        <w:ind w:left="720"/>
      </w:pPr>
      <w:r>
        <w:t>用于</w:t>
      </w:r>
      <w:r>
        <w:rPr>
          <w:rStyle w:val="8"/>
        </w:rPr>
        <w:t>文本和图像的对齐</w:t>
      </w:r>
      <w:r>
        <w:t>，实现“输入提示词生成图像”的能力。</w:t>
      </w:r>
    </w:p>
    <w:p w14:paraId="0329F942">
      <w:pPr>
        <w:pStyle w:val="5"/>
        <w:keepNext w:val="0"/>
        <w:keepLines w:val="0"/>
        <w:widowControl/>
        <w:suppressLineNumbers w:val="0"/>
        <w:ind w:left="720"/>
      </w:pPr>
      <w:r>
        <w:t>和 Diffusion 模型结合，提升文本控制能力。</w:t>
      </w:r>
    </w:p>
    <w:p w14:paraId="23FA846B">
      <w:pPr>
        <w:pStyle w:val="5"/>
        <w:keepNext w:val="0"/>
        <w:keepLines w:val="0"/>
        <w:widowControl/>
        <w:suppressLineNumbers w:val="0"/>
        <w:ind w:left="720"/>
      </w:pPr>
    </w:p>
    <w:p w14:paraId="1176A705">
      <w:pPr>
        <w:rPr>
          <w:rFonts w:hint="eastAsia" w:ascii="黑体" w:hAnsi="黑体" w:eastAsia="黑体" w:cs="黑体"/>
          <w:sz w:val="96"/>
          <w:szCs w:val="9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4277765"/>
    <w:rsid w:val="04277765"/>
    <w:rsid w:val="2EC37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332</Words>
  <Characters>488</Characters>
  <Lines>0</Lines>
  <Paragraphs>0</Paragraphs>
  <TotalTime>352</TotalTime>
  <ScaleCrop>false</ScaleCrop>
  <LinksUpToDate>false</LinksUpToDate>
  <CharactersWithSpaces>501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2025-06-06T13:15:00Z</dcterms:created>
  <dc:creator>齊祢子</dc:creator>
  <cp:lastModifiedBy>齊祢子</cp:lastModifiedBy>
  <dcterms:modified xsi:type="dcterms:W3CDTF">2025-06-07T08:44:31Z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254CB2CDB4804942AA249CE55297E9F8_11</vt:lpwstr>
  </property>
  <property fmtid="{D5CDD505-2E9C-101B-9397-08002B2CF9AE}" pid="4" name="KSOTemplateDocerSaveRecord">
    <vt:lpwstr>eyJoZGlkIjoiNDgyZjlhNmYzNTBlNjg3OWZiMWMxMjg1Nzc5OGIxOTciLCJ1c2VySWQiOiIxMjU3ODA4MjEwIn0=</vt:lpwstr>
  </property>
</Properties>
</file>